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98527" w14:textId="77777777" w:rsidR="000F34AA" w:rsidRDefault="00000000">
      <w:pPr>
        <w:jc w:val="center"/>
        <w:rPr>
          <w:rStyle w:val="NormalCharacter"/>
          <w:rFonts w:cs="Times New Roman"/>
          <w:b/>
          <w:bCs/>
          <w:sz w:val="28"/>
          <w:szCs w:val="28"/>
        </w:rPr>
      </w:pPr>
      <w:r>
        <w:rPr>
          <w:rStyle w:val="NormalCharacter"/>
          <w:rFonts w:cs="Times New Roman"/>
          <w:b/>
          <w:bCs/>
          <w:sz w:val="28"/>
          <w:szCs w:val="28"/>
        </w:rPr>
        <w:t>出</w:t>
      </w:r>
      <w:r>
        <w:rPr>
          <w:rStyle w:val="NormalCharacter"/>
          <w:rFonts w:cs="Times New Roman"/>
          <w:b/>
          <w:bCs/>
          <w:sz w:val="28"/>
          <w:szCs w:val="28"/>
        </w:rPr>
        <w:t xml:space="preserve"> </w:t>
      </w:r>
      <w:r>
        <w:rPr>
          <w:rStyle w:val="NormalCharacter"/>
          <w:rFonts w:cs="Times New Roman"/>
          <w:b/>
          <w:bCs/>
          <w:sz w:val="28"/>
          <w:szCs w:val="28"/>
        </w:rPr>
        <w:t>差</w:t>
      </w:r>
      <w:r>
        <w:rPr>
          <w:rStyle w:val="NormalCharacter"/>
          <w:rFonts w:cs="Times New Roman"/>
          <w:b/>
          <w:bCs/>
          <w:sz w:val="28"/>
          <w:szCs w:val="28"/>
        </w:rPr>
        <w:t xml:space="preserve"> </w:t>
      </w:r>
      <w:r>
        <w:rPr>
          <w:rStyle w:val="NormalCharacter"/>
          <w:rFonts w:cs="Times New Roman"/>
          <w:b/>
          <w:bCs/>
          <w:sz w:val="28"/>
          <w:szCs w:val="28"/>
        </w:rPr>
        <w:t>报</w:t>
      </w:r>
      <w:r>
        <w:rPr>
          <w:rStyle w:val="NormalCharacter"/>
          <w:rFonts w:cs="Times New Roman"/>
          <w:b/>
          <w:bCs/>
          <w:sz w:val="28"/>
          <w:szCs w:val="28"/>
        </w:rPr>
        <w:t xml:space="preserve"> </w:t>
      </w:r>
      <w:r>
        <w:rPr>
          <w:rStyle w:val="NormalCharacter"/>
          <w:rFonts w:cs="Times New Roman"/>
          <w:b/>
          <w:bCs/>
          <w:sz w:val="28"/>
          <w:szCs w:val="28"/>
        </w:rPr>
        <w:t>告</w:t>
      </w:r>
    </w:p>
    <w:tbl>
      <w:tblPr>
        <w:tblW w:w="10683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479"/>
        <w:gridCol w:w="2520"/>
        <w:gridCol w:w="855"/>
        <w:gridCol w:w="240"/>
        <w:gridCol w:w="1755"/>
        <w:gridCol w:w="555"/>
        <w:gridCol w:w="900"/>
        <w:gridCol w:w="2236"/>
        <w:gridCol w:w="143"/>
      </w:tblGrid>
      <w:tr w:rsidR="000F34AA" w14:paraId="3A0D8264" w14:textId="77777777" w:rsidTr="008B272E">
        <w:trPr>
          <w:trHeight w:val="530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5CBEF" w14:textId="77777777" w:rsidR="000F34AA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时</w:t>
            </w:r>
            <w:r>
              <w:rPr>
                <w:szCs w:val="21"/>
              </w:rPr>
              <w:t xml:space="preserve">   </w:t>
            </w:r>
            <w:r>
              <w:rPr>
                <w:szCs w:val="21"/>
              </w:rPr>
              <w:t>间</w:t>
            </w:r>
          </w:p>
        </w:tc>
        <w:tc>
          <w:tcPr>
            <w:tcW w:w="36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D7475" w14:textId="71AAFD31" w:rsidR="000F34AA" w:rsidRDefault="00000000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0</w:t>
            </w:r>
            <w:r w:rsidR="00DF06B2">
              <w:rPr>
                <w:rFonts w:hint="eastAsia"/>
                <w:szCs w:val="21"/>
              </w:rPr>
              <w:t>2</w:t>
            </w:r>
            <w:r w:rsidR="00D93E9B"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年</w:t>
            </w:r>
            <w:r w:rsidR="00D93E9B">
              <w:rPr>
                <w:rFonts w:hint="eastAsia"/>
                <w:szCs w:val="21"/>
              </w:rPr>
              <w:t>3</w:t>
            </w:r>
            <w:r w:rsidR="008037AA">
              <w:rPr>
                <w:rFonts w:hint="eastAsia"/>
                <w:szCs w:val="21"/>
              </w:rPr>
              <w:t>月</w:t>
            </w:r>
            <w:r w:rsidR="00D93E9B">
              <w:rPr>
                <w:rFonts w:hint="eastAsia"/>
                <w:szCs w:val="21"/>
              </w:rPr>
              <w:t>2</w:t>
            </w:r>
            <w:r w:rsidR="008037AA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日</w:t>
            </w:r>
            <w:r>
              <w:rPr>
                <w:rFonts w:hint="eastAsia"/>
                <w:szCs w:val="21"/>
              </w:rPr>
              <w:t>-</w:t>
            </w:r>
            <w:r>
              <w:rPr>
                <w:szCs w:val="21"/>
              </w:rPr>
              <w:t>202</w:t>
            </w:r>
            <w:r w:rsidR="00D93E9B">
              <w:rPr>
                <w:rFonts w:hint="eastAsia"/>
                <w:szCs w:val="21"/>
              </w:rPr>
              <w:t>6</w:t>
            </w:r>
            <w:r>
              <w:rPr>
                <w:rFonts w:hint="eastAsia"/>
                <w:szCs w:val="21"/>
              </w:rPr>
              <w:t>年</w:t>
            </w:r>
            <w:r w:rsidR="00D93E9B">
              <w:rPr>
                <w:rFonts w:hint="eastAsia"/>
                <w:szCs w:val="21"/>
              </w:rPr>
              <w:t>3</w:t>
            </w:r>
            <w:r>
              <w:rPr>
                <w:rFonts w:hint="eastAsia"/>
                <w:szCs w:val="21"/>
              </w:rPr>
              <w:t>月</w:t>
            </w:r>
            <w:r w:rsidR="00D93E9B">
              <w:rPr>
                <w:rFonts w:hint="eastAsia"/>
                <w:szCs w:val="21"/>
              </w:rPr>
              <w:t>27</w:t>
            </w:r>
            <w:r>
              <w:rPr>
                <w:rFonts w:hint="eastAsia"/>
                <w:szCs w:val="21"/>
              </w:rPr>
              <w:t>日</w:t>
            </w:r>
          </w:p>
        </w:tc>
        <w:tc>
          <w:tcPr>
            <w:tcW w:w="1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A96946" w14:textId="77777777" w:rsidR="000F34AA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出差地点</w:t>
            </w:r>
          </w:p>
        </w:tc>
        <w:tc>
          <w:tcPr>
            <w:tcW w:w="383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3861D2" w14:textId="66C707CD" w:rsidR="00DF06B2" w:rsidRDefault="00D93E9B" w:rsidP="00693E8E">
            <w:pPr>
              <w:jc w:val="left"/>
              <w:rPr>
                <w:szCs w:val="21"/>
              </w:rPr>
            </w:pPr>
            <w:r>
              <w:rPr>
                <w:rFonts w:hint="eastAsia"/>
                <w:szCs w:val="21"/>
              </w:rPr>
              <w:t>惠州、深圳</w:t>
            </w:r>
          </w:p>
        </w:tc>
      </w:tr>
      <w:tr w:rsidR="000F34AA" w14:paraId="63C88CC6" w14:textId="77777777" w:rsidTr="008B272E">
        <w:trPr>
          <w:trHeight w:val="506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00CA6" w14:textId="77777777" w:rsidR="000F34AA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出差人员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01F960" w14:textId="3FEABC7B" w:rsidR="000F34AA" w:rsidRDefault="00D728BB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黄省</w:t>
            </w:r>
            <w:proofErr w:type="gramEnd"/>
          </w:p>
        </w:tc>
      </w:tr>
      <w:tr w:rsidR="000F34AA" w:rsidRPr="00A828C7" w14:paraId="47CE3836" w14:textId="77777777" w:rsidTr="008B272E">
        <w:trPr>
          <w:trHeight w:val="539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D6AEA" w14:textId="77777777" w:rsidR="000F34AA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出差目的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B4476" w14:textId="22B1AFB3" w:rsidR="000F34AA" w:rsidRDefault="00D93E9B" w:rsidP="000916FD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配合苏州华扬，梳理供应商泰仕通</w:t>
            </w:r>
            <w:r>
              <w:rPr>
                <w:rFonts w:hint="eastAsia"/>
                <w:szCs w:val="21"/>
              </w:rPr>
              <w:t>+</w:t>
            </w:r>
            <w:proofErr w:type="gramStart"/>
            <w:r>
              <w:rPr>
                <w:rFonts w:hint="eastAsia"/>
                <w:szCs w:val="21"/>
              </w:rPr>
              <w:t>田津</w:t>
            </w:r>
            <w:proofErr w:type="gramEnd"/>
            <w:r>
              <w:rPr>
                <w:rFonts w:hint="eastAsia"/>
                <w:szCs w:val="21"/>
              </w:rPr>
              <w:t xml:space="preserve"> FFC</w:t>
            </w:r>
            <w:r>
              <w:rPr>
                <w:rFonts w:hint="eastAsia"/>
                <w:szCs w:val="21"/>
              </w:rPr>
              <w:t>每天交货计划达成状况</w:t>
            </w:r>
          </w:p>
        </w:tc>
      </w:tr>
      <w:tr w:rsidR="000F34AA" w14:paraId="1BEE06F9" w14:textId="77777777" w:rsidTr="008B272E">
        <w:trPr>
          <w:trHeight w:val="532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4F452F" w14:textId="77777777" w:rsidR="000F34AA" w:rsidRDefault="00000000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接洽人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tbl>
            <w:tblPr>
              <w:tblW w:w="7422" w:type="dxa"/>
              <w:tblLook w:val="04A0" w:firstRow="1" w:lastRow="0" w:firstColumn="1" w:lastColumn="0" w:noHBand="0" w:noVBand="1"/>
            </w:tblPr>
            <w:tblGrid>
              <w:gridCol w:w="716"/>
              <w:gridCol w:w="3116"/>
              <w:gridCol w:w="1676"/>
              <w:gridCol w:w="878"/>
              <w:gridCol w:w="1036"/>
            </w:tblGrid>
            <w:tr w:rsidR="000916FD" w:rsidRPr="000916FD" w14:paraId="30DA5B1C" w14:textId="77777777" w:rsidTr="000916FD">
              <w:trPr>
                <w:trHeight w:val="30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035A688D" w14:textId="77777777" w:rsidR="000916FD" w:rsidRPr="000916FD" w:rsidRDefault="000916FD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 w:rsidRPr="000916FD"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序号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3E69A517" w14:textId="77777777" w:rsidR="000916FD" w:rsidRPr="000916FD" w:rsidRDefault="000916FD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</w:pPr>
                  <w:r w:rsidRPr="000916FD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  <w:t>供应商名称</w:t>
                  </w:r>
                </w:p>
              </w:tc>
              <w:tc>
                <w:tcPr>
                  <w:tcW w:w="16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5EF4236" w14:textId="77777777" w:rsidR="000916FD" w:rsidRPr="000916FD" w:rsidRDefault="000916FD" w:rsidP="000916FD">
                  <w:pPr>
                    <w:jc w:val="left"/>
                    <w:textAlignment w:val="auto"/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</w:pPr>
                  <w:r w:rsidRPr="000916FD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  <w:t>材料类型</w:t>
                  </w:r>
                </w:p>
              </w:tc>
              <w:tc>
                <w:tcPr>
                  <w:tcW w:w="8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6CC102B" w14:textId="77777777" w:rsidR="000916FD" w:rsidRPr="000916FD" w:rsidRDefault="000916FD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</w:pPr>
                  <w:r w:rsidRPr="000916FD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  <w:t>联系人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9539E2" w14:textId="77777777" w:rsidR="000916FD" w:rsidRPr="000916FD" w:rsidRDefault="000916FD" w:rsidP="000916FD">
                  <w:pPr>
                    <w:jc w:val="left"/>
                    <w:textAlignment w:val="auto"/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</w:pPr>
                  <w:r w:rsidRPr="000916FD">
                    <w:rPr>
                      <w:rFonts w:ascii="宋体" w:hAnsi="宋体" w:cs="宋体" w:hint="eastAsia"/>
                      <w:b/>
                      <w:bCs/>
                      <w:color w:val="000000"/>
                      <w:kern w:val="0"/>
                      <w:sz w:val="16"/>
                      <w:szCs w:val="16"/>
                    </w:rPr>
                    <w:t>职务</w:t>
                  </w:r>
                </w:p>
              </w:tc>
            </w:tr>
            <w:tr w:rsidR="000916FD" w:rsidRPr="000916FD" w14:paraId="7E258AAB" w14:textId="77777777" w:rsidTr="00C61D4A">
              <w:trPr>
                <w:trHeight w:val="360"/>
              </w:trPr>
              <w:tc>
                <w:tcPr>
                  <w:tcW w:w="71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14:paraId="43E60A01" w14:textId="77777777" w:rsidR="000916FD" w:rsidRPr="008037AA" w:rsidRDefault="000916FD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 w:rsidRPr="008037AA"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31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B1A911E" w14:textId="6F0202BC" w:rsidR="000916FD" w:rsidRPr="008037AA" w:rsidRDefault="00D93E9B" w:rsidP="000916FD">
                  <w:pPr>
                    <w:jc w:val="left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惠州友和</w:t>
                  </w:r>
                  <w:proofErr w:type="gramStart"/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仁电子</w:t>
                  </w:r>
                  <w:proofErr w:type="gramEnd"/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科技有限公司</w:t>
                  </w:r>
                </w:p>
              </w:tc>
              <w:tc>
                <w:tcPr>
                  <w:tcW w:w="16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53E140C" w14:textId="69F58EC2" w:rsidR="000916FD" w:rsidRPr="000916FD" w:rsidRDefault="00D93E9B" w:rsidP="00D93E9B">
                  <w:pPr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FFC加工厂</w:t>
                  </w:r>
                </w:p>
              </w:tc>
              <w:tc>
                <w:tcPr>
                  <w:tcW w:w="878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993FCC7" w14:textId="759E49E2" w:rsidR="000916FD" w:rsidRPr="000916FD" w:rsidRDefault="00D93E9B" w:rsidP="00280A66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周耀</w:t>
                  </w:r>
                </w:p>
              </w:tc>
              <w:tc>
                <w:tcPr>
                  <w:tcW w:w="10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D555833" w14:textId="65D9C7FD" w:rsidR="000916FD" w:rsidRPr="000916FD" w:rsidRDefault="008037AA" w:rsidP="00280A66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总经理</w:t>
                  </w:r>
                </w:p>
              </w:tc>
            </w:tr>
            <w:tr w:rsidR="000916FD" w:rsidRPr="000916FD" w14:paraId="0D3E71C8" w14:textId="77777777" w:rsidTr="00C61D4A">
              <w:trPr>
                <w:trHeight w:val="36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0145C2ED" w14:textId="5FBA02E9" w:rsidR="000916FD" w:rsidRPr="000916FD" w:rsidRDefault="008037AA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6C53BADD" w14:textId="4B4E88A5" w:rsidR="000916FD" w:rsidRPr="000916FD" w:rsidRDefault="00D93E9B" w:rsidP="000916FD">
                  <w:pPr>
                    <w:jc w:val="left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 w:rsidRPr="00D93E9B"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田津電子科技有限公司</w:t>
                  </w:r>
                </w:p>
              </w:tc>
              <w:tc>
                <w:tcPr>
                  <w:tcW w:w="16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334960A" w14:textId="7B70AB09" w:rsidR="000916FD" w:rsidRPr="000916FD" w:rsidRDefault="00D93E9B" w:rsidP="00D93E9B">
                  <w:pPr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FFC加工厂</w:t>
                  </w:r>
                </w:p>
              </w:tc>
              <w:tc>
                <w:tcPr>
                  <w:tcW w:w="8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736CD645" w14:textId="2545F2B5" w:rsidR="000916FD" w:rsidRPr="000916FD" w:rsidRDefault="00D93E9B" w:rsidP="00280A66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曾曼琪</w:t>
                  </w:r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316510B3" w14:textId="2A78914C" w:rsidR="000916FD" w:rsidRPr="000916FD" w:rsidRDefault="00D93E9B" w:rsidP="00280A66">
                  <w:pPr>
                    <w:ind w:firstLineChars="100" w:firstLine="160"/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总经理</w:t>
                  </w:r>
                </w:p>
              </w:tc>
            </w:tr>
            <w:tr w:rsidR="00C61D4A" w:rsidRPr="000916FD" w14:paraId="2208202D" w14:textId="77777777" w:rsidTr="00C61D4A">
              <w:trPr>
                <w:trHeight w:val="360"/>
              </w:trPr>
              <w:tc>
                <w:tcPr>
                  <w:tcW w:w="7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F311FF0" w14:textId="2CC717BF" w:rsidR="00C61D4A" w:rsidRDefault="00C61D4A" w:rsidP="000916FD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1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0AA31707" w14:textId="2E692893" w:rsidR="00C61D4A" w:rsidRPr="00D93E9B" w:rsidRDefault="00C61D4A" w:rsidP="000916FD">
                  <w:pPr>
                    <w:jc w:val="left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深圳伟业鑫精密科技有限公司</w:t>
                  </w:r>
                </w:p>
              </w:tc>
              <w:tc>
                <w:tcPr>
                  <w:tcW w:w="16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2DB71D0B" w14:textId="107282C9" w:rsidR="00C61D4A" w:rsidRDefault="00C61D4A" w:rsidP="00D93E9B">
                  <w:pPr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模切加工厂</w:t>
                  </w:r>
                </w:p>
              </w:tc>
              <w:tc>
                <w:tcPr>
                  <w:tcW w:w="87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64E1FCFF" w14:textId="79EC98B0" w:rsidR="00C61D4A" w:rsidRDefault="00C61D4A" w:rsidP="00280A66">
                  <w:pPr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proofErr w:type="gramStart"/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杨垒</w:t>
                  </w:r>
                  <w:proofErr w:type="gramEnd"/>
                </w:p>
              </w:tc>
              <w:tc>
                <w:tcPr>
                  <w:tcW w:w="10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14:paraId="4CB39FD9" w14:textId="7F012974" w:rsidR="00C61D4A" w:rsidRDefault="00C61D4A" w:rsidP="00280A66">
                  <w:pPr>
                    <w:ind w:firstLineChars="100" w:firstLine="160"/>
                    <w:jc w:val="center"/>
                    <w:textAlignment w:val="auto"/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</w:pPr>
                  <w:r>
                    <w:rPr>
                      <w:rFonts w:ascii="宋体" w:hAnsi="宋体" w:cs="宋体" w:hint="eastAsia"/>
                      <w:color w:val="000000"/>
                      <w:kern w:val="0"/>
                      <w:sz w:val="16"/>
                      <w:szCs w:val="16"/>
                    </w:rPr>
                    <w:t>销售总</w:t>
                  </w:r>
                </w:p>
              </w:tc>
            </w:tr>
          </w:tbl>
          <w:p w14:paraId="751E068B" w14:textId="30EE1AC6" w:rsidR="00D728BB" w:rsidRPr="000916FD" w:rsidRDefault="00D728BB" w:rsidP="000916FD">
            <w:pPr>
              <w:tabs>
                <w:tab w:val="left" w:pos="3856"/>
              </w:tabs>
              <w:rPr>
                <w:szCs w:val="21"/>
              </w:rPr>
            </w:pPr>
          </w:p>
        </w:tc>
      </w:tr>
      <w:tr w:rsidR="00D728BB" w14:paraId="2D75FCA8" w14:textId="77777777" w:rsidTr="008B272E">
        <w:trPr>
          <w:trHeight w:val="524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E3755" w14:textId="77777777" w:rsidR="00D728BB" w:rsidRDefault="00D728BB" w:rsidP="00D728B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报告人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D6630" w14:textId="5429DD92" w:rsidR="00D728BB" w:rsidRDefault="00D728BB" w:rsidP="00D728BB">
            <w:pPr>
              <w:rPr>
                <w:szCs w:val="21"/>
              </w:rPr>
            </w:pPr>
            <w:proofErr w:type="gramStart"/>
            <w:r>
              <w:rPr>
                <w:rFonts w:hint="eastAsia"/>
                <w:szCs w:val="21"/>
              </w:rPr>
              <w:t>黄省</w:t>
            </w:r>
            <w:proofErr w:type="gramEnd"/>
          </w:p>
        </w:tc>
      </w:tr>
      <w:tr w:rsidR="00D728BB" w14:paraId="53F3662E" w14:textId="77777777" w:rsidTr="00D93E9B">
        <w:trPr>
          <w:trHeight w:val="434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A7BDF" w14:textId="77777777" w:rsidR="00D728BB" w:rsidRPr="008803FE" w:rsidRDefault="00D728BB" w:rsidP="00D728BB">
            <w:pPr>
              <w:jc w:val="center"/>
              <w:rPr>
                <w:color w:val="FF0000"/>
                <w:szCs w:val="21"/>
              </w:rPr>
            </w:pPr>
            <w:r w:rsidRPr="008803FE">
              <w:rPr>
                <w:color w:val="FF0000"/>
                <w:szCs w:val="21"/>
              </w:rPr>
              <w:t>主要内容概述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A11857" w14:textId="77777777" w:rsidR="008803FE" w:rsidRDefault="00D93E9B" w:rsidP="00D93E9B">
            <w:pPr>
              <w:pStyle w:val="a7"/>
              <w:ind w:left="360" w:firstLineChars="0" w:firstLine="0"/>
              <w:rPr>
                <w:szCs w:val="21"/>
              </w:rPr>
            </w:pPr>
            <w:r>
              <w:rPr>
                <w:rFonts w:hint="eastAsia"/>
                <w:szCs w:val="21"/>
              </w:rPr>
              <w:t>梳理供应商泰仕通</w:t>
            </w:r>
            <w:r>
              <w:rPr>
                <w:rFonts w:hint="eastAsia"/>
                <w:szCs w:val="21"/>
              </w:rPr>
              <w:t>+</w:t>
            </w:r>
            <w:proofErr w:type="gramStart"/>
            <w:r>
              <w:rPr>
                <w:rFonts w:hint="eastAsia"/>
                <w:szCs w:val="21"/>
              </w:rPr>
              <w:t>田津</w:t>
            </w:r>
            <w:proofErr w:type="gramEnd"/>
            <w:r>
              <w:rPr>
                <w:rFonts w:hint="eastAsia"/>
                <w:szCs w:val="21"/>
              </w:rPr>
              <w:t xml:space="preserve"> FFC</w:t>
            </w:r>
            <w:r>
              <w:rPr>
                <w:rFonts w:hint="eastAsia"/>
                <w:szCs w:val="21"/>
              </w:rPr>
              <w:t>每天交货计划，无法满足苏州华扬的交货需求</w:t>
            </w:r>
          </w:p>
          <w:p w14:paraId="3E97786B" w14:textId="648CB3A3" w:rsidR="00C61D4A" w:rsidRPr="008803FE" w:rsidRDefault="00C61D4A" w:rsidP="00D93E9B">
            <w:pPr>
              <w:pStyle w:val="a7"/>
              <w:ind w:left="360" w:firstLineChars="0" w:firstLine="0"/>
              <w:rPr>
                <w:color w:val="FF0000"/>
                <w:szCs w:val="21"/>
              </w:rPr>
            </w:pPr>
            <w:r>
              <w:rPr>
                <w:rFonts w:hint="eastAsia"/>
                <w:szCs w:val="21"/>
              </w:rPr>
              <w:t xml:space="preserve">1037 </w:t>
            </w:r>
            <w:r>
              <w:rPr>
                <w:rFonts w:hint="eastAsia"/>
                <w:szCs w:val="21"/>
              </w:rPr>
              <w:t>模切胶纸交付沟通结果</w:t>
            </w:r>
          </w:p>
        </w:tc>
      </w:tr>
      <w:tr w:rsidR="00D728BB" w14:paraId="6A161DCD" w14:textId="77777777" w:rsidTr="00D93E9B">
        <w:tblPrEx>
          <w:tblCellMar>
            <w:left w:w="108" w:type="dxa"/>
            <w:right w:w="108" w:type="dxa"/>
          </w:tblCellMar>
        </w:tblPrEx>
        <w:trPr>
          <w:trHeight w:val="712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A3CD3A" w14:textId="77777777" w:rsidR="00D728BB" w:rsidRDefault="00D728BB" w:rsidP="00D728B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洽谈</w:t>
            </w:r>
          </w:p>
          <w:p w14:paraId="1604EDBC" w14:textId="77777777" w:rsidR="00D728BB" w:rsidRDefault="00D728BB" w:rsidP="00D728BB">
            <w:pPr>
              <w:jc w:val="center"/>
              <w:rPr>
                <w:szCs w:val="21"/>
              </w:rPr>
            </w:pPr>
            <w:r>
              <w:rPr>
                <w:szCs w:val="21"/>
              </w:rPr>
              <w:t>内容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8CAB8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供应商：泰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仕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通</w:t>
            </w:r>
          </w:p>
          <w:p w14:paraId="6125EC21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问题点：1、设备产能不足，客户群电、精元，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达方全部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爆单，客户都到现场催料，其中精元物料每日产出量由华扬和龙鹏各50%；</w:t>
            </w:r>
          </w:p>
          <w:p w14:paraId="06E08E6D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2、贴胶和弯折目前是外发加工【预计42人】都是宝妈，时间不固定，产出不足一定风险【40-45K左右】+ 内部一组临时工10人负责贴胶和弯折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【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5K]，合计45-50K产出到检查工站；</w:t>
            </w:r>
          </w:p>
          <w:p w14:paraId="6FC4964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3、手工统计部分：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产品各工站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产出及在制量数据不准确；</w:t>
            </w:r>
          </w:p>
          <w:p w14:paraId="63C71CB4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4、每周日无产出，只有部分设备安排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稼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动</w:t>
            </w:r>
          </w:p>
          <w:p w14:paraId="68A514A8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5、无夜班产出，现只有要求了喷码上班到凌晨2：00.</w:t>
            </w:r>
          </w:p>
          <w:p w14:paraId="2016671F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6、完全无管理状态，提拉交期非常困难，商谈困难，都是依据供应商的节奏进行</w:t>
            </w:r>
          </w:p>
          <w:p w14:paraId="664A0666" w14:textId="215A663E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  7、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产线管理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混乱，简易车间隔板搭配，人力残次不齐</w:t>
            </w:r>
          </w:p>
          <w:p w14:paraId="40E451D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诉求：1、4/7 设备喷码+裁切机各1台到位，再拉通提拉交期，其中贴胶机也在拉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通供应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商对接技术，待回复进度；</w:t>
            </w:r>
          </w:p>
          <w:p w14:paraId="1225912F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2、需求华扬业务端口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沟通群电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SQE，强制要求泰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仕通安排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夜班设备满稼动模式+每周日产出，弥补不足和增量；</w:t>
            </w:r>
          </w:p>
          <w:p w14:paraId="463F8241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3、外协提拉数量+泰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仕通内部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招人弥补产能</w:t>
            </w:r>
          </w:p>
          <w:p w14:paraId="0D74CAB6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4、清明节不能放假【暂定放假2天】，全部加工华扬产品出货</w:t>
            </w:r>
          </w:p>
          <w:p w14:paraId="69FA6ACA" w14:textId="793787D0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如上序号2-4沟通提供效果不佳</w:t>
            </w:r>
          </w:p>
          <w:p w14:paraId="46DFC09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5、田津有待重工品6000PCS,需手工画线+弯折【台湾黎经理，有沟通华扬李总，重工之后可以吸收】同步需评估流程拉通</w:t>
            </w:r>
          </w:p>
          <w:p w14:paraId="532F0D57" w14:textId="10ED4332" w:rsid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 xml:space="preserve">      6、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料号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119验证田津，部分订单转移，缓解压力，需要业务下需求单同步拉通客户同意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  <w:t>增加田津供货</w:t>
            </w:r>
            <w:proofErr w:type="gramEnd"/>
          </w:p>
          <w:p w14:paraId="6BA55CEA" w14:textId="3E603094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1510BD2" wp14:editId="45FAA1FD">
                  <wp:simplePos x="0" y="0"/>
                  <wp:positionH relativeFrom="column">
                    <wp:posOffset>3636010</wp:posOffset>
                  </wp:positionH>
                  <wp:positionV relativeFrom="paragraph">
                    <wp:posOffset>9525</wp:posOffset>
                  </wp:positionV>
                  <wp:extent cx="1387264" cy="1307465"/>
                  <wp:effectExtent l="0" t="0" r="3810" b="6985"/>
                  <wp:wrapNone/>
                  <wp:docPr id="7" name="图片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18CA1C2-08CC-8540-E871-59ECA591C1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6">
                            <a:extLst>
                              <a:ext uri="{FF2B5EF4-FFF2-40B4-BE49-F238E27FC236}">
                                <a16:creationId xmlns:a16="http://schemas.microsoft.com/office/drawing/2014/main" id="{418CA1C2-08CC-8540-E871-59ECA591C1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2307" cy="1312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A81B4E2" wp14:editId="6BE93467">
                  <wp:simplePos x="0" y="0"/>
                  <wp:positionH relativeFrom="column">
                    <wp:posOffset>1819911</wp:posOffset>
                  </wp:positionH>
                  <wp:positionV relativeFrom="paragraph">
                    <wp:posOffset>15876</wp:posOffset>
                  </wp:positionV>
                  <wp:extent cx="1543050" cy="1287094"/>
                  <wp:effectExtent l="0" t="0" r="0" b="8890"/>
                  <wp:wrapNone/>
                  <wp:docPr id="6" name="图片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5DAF53-F771-E654-4989-E856016573F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5">
                            <a:extLst>
                              <a:ext uri="{FF2B5EF4-FFF2-40B4-BE49-F238E27FC236}">
                                <a16:creationId xmlns:a16="http://schemas.microsoft.com/office/drawing/2014/main" id="{9D5DAF53-F771-E654-4989-E856016573F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672" cy="1289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3FE0DA6B" wp14:editId="3936A482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41275</wp:posOffset>
                  </wp:positionV>
                  <wp:extent cx="1305495" cy="1276322"/>
                  <wp:effectExtent l="0" t="0" r="0" b="635"/>
                  <wp:wrapNone/>
                  <wp:docPr id="5" name="图片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3C46D0-91B1-65F7-D5C0-120D613515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>
                            <a:extLst>
                              <a:ext uri="{FF2B5EF4-FFF2-40B4-BE49-F238E27FC236}">
                                <a16:creationId xmlns:a16="http://schemas.microsoft.com/office/drawing/2014/main" id="{F63C46D0-91B1-65F7-D5C0-120D6135150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495" cy="1276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C7C3F2C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59E2990D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2983C223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3B3D36EA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1810698E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5E6F30AF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54DD8B1A" w14:textId="60EA4DAA" w:rsidR="00D93E9B" w:rsidRDefault="00AE6424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AE6424">
              <w:rPr>
                <w:rFonts w:ascii="宋体" w:hAnsi="宋体" w:cs="宋体"/>
                <w:noProof/>
                <w:color w:val="000000"/>
                <w:kern w:val="0"/>
                <w:sz w:val="18"/>
                <w:szCs w:val="18"/>
              </w:rPr>
              <w:drawing>
                <wp:inline distT="0" distB="0" distL="0" distR="0" wp14:anchorId="76E54DFC" wp14:editId="5CE129F2">
                  <wp:extent cx="4849972" cy="1079500"/>
                  <wp:effectExtent l="0" t="0" r="8255" b="6350"/>
                  <wp:docPr id="3561607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8976" cy="108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BAC549" w14:textId="17B26314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lastRenderedPageBreak/>
              <w:t>供应商：田津</w:t>
            </w:r>
          </w:p>
          <w:p w14:paraId="642F513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到访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田津工厂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确认交期事项</w:t>
            </w:r>
          </w:p>
          <w:p w14:paraId="064C9B8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1、目前产能不足，客户群电、精元，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达方全部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爆单，客户都到现场催料，检验产能预估30-40K产出，反馈订单持续上升，同步招人提升，已纳入监控</w:t>
            </w:r>
          </w:p>
          <w:p w14:paraId="43F85CD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2、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车间无层室管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理，各工序标准，搭配MES监控各站数据，清晰，一目了然；</w:t>
            </w:r>
          </w:p>
          <w:p w14:paraId="2A0F9906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3、自动化设备齐全，除部分贴胶和弯折无法设备+检验工序外，都是自动化设备搞定，产能提升快，品质稳定；</w:t>
            </w:r>
          </w:p>
          <w:p w14:paraId="336E55FE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4、FFC布局东莞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寮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步、河源、泰国工厂，对华扬泰国工厂产能有加分项；</w:t>
            </w:r>
          </w:p>
          <w:p w14:paraId="2AE5D0CF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5、商谈交期事项，结果导向，满足华扬要求，提拉事项也在不断拉通，建议可以形成战略，对方也同意；</w:t>
            </w:r>
          </w:p>
          <w:p w14:paraId="4D885F61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6、反馈终端发出给到FFC供应商打样，大于2家配合打样，最终会输出给到客户，OK情况下，反馈最终订单不是很理想，占比少；</w:t>
            </w:r>
          </w:p>
          <w:p w14:paraId="03BFDF56" w14:textId="77777777" w:rsidR="00D93E9B" w:rsidRP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7、反馈同行都有提前备货订单，按照比率备货【如50%不等比率下发PO】，内部要来定夺，拉料是按照物</w:t>
            </w:r>
            <w:proofErr w:type="gramStart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控需求拉</w:t>
            </w:r>
            <w:proofErr w:type="gramEnd"/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进来，可提前备料、储备人力，设备评估；</w:t>
            </w:r>
          </w:p>
          <w:p w14:paraId="553E58BE" w14:textId="570FE892" w:rsidR="00D93E9B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 w:rsidRPr="00D93E9B"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8、本次119/155提拉交期虽无法满足要求，也在不断的提拉，策划增加订单量，来提拉交期事宜</w:t>
            </w:r>
          </w:p>
          <w:p w14:paraId="38D1CBC0" w14:textId="78A60823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488B8A6F" wp14:editId="26870FD6">
                  <wp:simplePos x="0" y="0"/>
                  <wp:positionH relativeFrom="column">
                    <wp:posOffset>2816860</wp:posOffset>
                  </wp:positionH>
                  <wp:positionV relativeFrom="paragraph">
                    <wp:posOffset>59690</wp:posOffset>
                  </wp:positionV>
                  <wp:extent cx="2488063" cy="878205"/>
                  <wp:effectExtent l="0" t="0" r="7620" b="0"/>
                  <wp:wrapNone/>
                  <wp:docPr id="3" name="图片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6583110-9FCE-EDDA-DC10-B81692A213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>
                            <a:extLst>
                              <a:ext uri="{FF2B5EF4-FFF2-40B4-BE49-F238E27FC236}">
                                <a16:creationId xmlns:a16="http://schemas.microsoft.com/office/drawing/2014/main" id="{56583110-9FCE-EDDA-DC10-B81692A213E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9425" cy="882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426DFC03" wp14:editId="39F95E13">
                  <wp:simplePos x="0" y="0"/>
                  <wp:positionH relativeFrom="column">
                    <wp:posOffset>118110</wp:posOffset>
                  </wp:positionH>
                  <wp:positionV relativeFrom="paragraph">
                    <wp:posOffset>78740</wp:posOffset>
                  </wp:positionV>
                  <wp:extent cx="2538730" cy="977900"/>
                  <wp:effectExtent l="0" t="0" r="0" b="0"/>
                  <wp:wrapNone/>
                  <wp:docPr id="2" name="图片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EC88E4B-2EF4-8CDF-EC86-25C5583C27B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>
                            <a:extLst>
                              <a:ext uri="{FF2B5EF4-FFF2-40B4-BE49-F238E27FC236}">
                                <a16:creationId xmlns:a16="http://schemas.microsoft.com/office/drawing/2014/main" id="{FEC88E4B-2EF4-8CDF-EC86-25C5583C27B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873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A7C63A7" w14:textId="66FC506B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10711B1D" w14:textId="4AF1CE1A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04370AE0" w14:textId="77777777" w:rsidR="00D93E9B" w:rsidRDefault="00D93E9B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4AF03D42" w14:textId="77777777" w:rsidR="00C61D4A" w:rsidRDefault="00C61D4A" w:rsidP="00D728B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  <w:p w14:paraId="0BF73124" w14:textId="77777777" w:rsidR="001C68D6" w:rsidRDefault="00D93E9B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325A2C88" wp14:editId="486B2B42">
                  <wp:extent cx="5707380" cy="1044575"/>
                  <wp:effectExtent l="0" t="0" r="7620" b="3175"/>
                  <wp:docPr id="4" name="图片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04F0DD0-511F-2662-E277-AC760352828C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>
                            <a:extLst>
                              <a:ext uri="{FF2B5EF4-FFF2-40B4-BE49-F238E27FC236}">
                                <a16:creationId xmlns:a16="http://schemas.microsoft.com/office/drawing/2014/main" id="{B04F0DD0-511F-2662-E277-AC760352828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7380" cy="104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3AF8873" w14:textId="207CD0BB" w:rsidR="00C61D4A" w:rsidRDefault="00C61D4A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供应商：伟业</w:t>
            </w:r>
            <w:proofErr w:type="gramStart"/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鑫</w:t>
            </w:r>
            <w:proofErr w:type="gramEnd"/>
          </w:p>
          <w:p w14:paraId="6D730A36" w14:textId="75E4B705" w:rsidR="00C61D4A" w:rsidRDefault="00C61D4A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 xml:space="preserve">       沟通1037交付无法满足交付，商谈最终结果满足要求</w:t>
            </w:r>
          </w:p>
          <w:p w14:paraId="4914D0CB" w14:textId="0827FF91" w:rsidR="00C61D4A" w:rsidRDefault="00C61D4A" w:rsidP="00C61D4A">
            <w:pPr>
              <w:ind w:firstLineChars="300" w:firstLine="630"/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28E5FF69" wp14:editId="5866052B">
                  <wp:extent cx="1593850" cy="1126937"/>
                  <wp:effectExtent l="0" t="0" r="6350" b="0"/>
                  <wp:docPr id="931824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82424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523" cy="1136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EE7548" w14:textId="001AC06C" w:rsidR="00C61D4A" w:rsidRPr="00AE6424" w:rsidRDefault="00C61D4A" w:rsidP="00D93E9B">
            <w:pP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728BB" w14:paraId="1B5BB691" w14:textId="77777777" w:rsidTr="00AE6424">
        <w:trPr>
          <w:trHeight w:val="767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228B9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lastRenderedPageBreak/>
              <w:t>建议</w:t>
            </w:r>
          </w:p>
          <w:p w14:paraId="35612696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对策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1F49B7" w14:textId="58274ED0" w:rsidR="00D728BB" w:rsidRPr="00693E8E" w:rsidRDefault="00AE6424" w:rsidP="00D728BB">
            <w:pPr>
              <w:jc w:val="left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 w:hint="eastAsia"/>
                <w:szCs w:val="21"/>
              </w:rPr>
              <w:t>计划分摊，同步开通新资源，田津可以形成战略</w:t>
            </w:r>
          </w:p>
        </w:tc>
      </w:tr>
      <w:tr w:rsidR="00D728BB" w:rsidRPr="007B2566" w14:paraId="7C4A416E" w14:textId="77777777" w:rsidTr="008B272E">
        <w:trPr>
          <w:trHeight w:val="1023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779E49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行动</w:t>
            </w:r>
          </w:p>
          <w:p w14:paraId="1000268C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方向</w:t>
            </w:r>
          </w:p>
        </w:tc>
        <w:tc>
          <w:tcPr>
            <w:tcW w:w="920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37C08" w14:textId="53135495" w:rsidR="00D728BB" w:rsidRPr="00455DDC" w:rsidRDefault="00D728BB" w:rsidP="00D728BB">
            <w:pPr>
              <w:jc w:val="left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 w:hint="eastAsia"/>
                <w:szCs w:val="21"/>
              </w:rPr>
              <w:t>-</w:t>
            </w:r>
          </w:p>
        </w:tc>
      </w:tr>
      <w:tr w:rsidR="00D728BB" w14:paraId="6CEB0742" w14:textId="77777777" w:rsidTr="008B272E">
        <w:trPr>
          <w:trHeight w:val="801"/>
        </w:trPr>
        <w:tc>
          <w:tcPr>
            <w:tcW w:w="1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D02FC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</w:p>
          <w:p w14:paraId="39285849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汇总人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47685" w14:textId="77777777" w:rsidR="00D728BB" w:rsidRDefault="00D728BB" w:rsidP="00D728BB">
            <w:pPr>
              <w:rPr>
                <w:rStyle w:val="NormalCharacter"/>
                <w:rFonts w:ascii="宋体" w:hAnsi="宋体" w:hint="eastAsia"/>
                <w:szCs w:val="21"/>
              </w:rPr>
            </w:pPr>
          </w:p>
          <w:p w14:paraId="5BCFC115" w14:textId="05C1F629" w:rsidR="00D728BB" w:rsidRDefault="00DE2471" w:rsidP="00D728BB">
            <w:pPr>
              <w:rPr>
                <w:rStyle w:val="NormalCharacter"/>
                <w:rFonts w:ascii="宋体" w:hAnsi="宋体" w:hint="eastAsia"/>
                <w:szCs w:val="21"/>
              </w:rPr>
            </w:pPr>
            <w:proofErr w:type="gramStart"/>
            <w:r>
              <w:rPr>
                <w:rStyle w:val="NormalCharacter"/>
                <w:rFonts w:ascii="宋体" w:hAnsi="宋体" w:hint="eastAsia"/>
                <w:szCs w:val="21"/>
              </w:rPr>
              <w:t>黄省</w:t>
            </w:r>
            <w:proofErr w:type="gramEnd"/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F374B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</w:p>
          <w:p w14:paraId="4A690AF7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审核</w:t>
            </w:r>
          </w:p>
        </w:tc>
        <w:tc>
          <w:tcPr>
            <w:tcW w:w="25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93F3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F6B289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</w:p>
          <w:p w14:paraId="172C02C5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  <w:r>
              <w:rPr>
                <w:rStyle w:val="NormalCharacter"/>
                <w:rFonts w:ascii="宋体" w:hAnsi="宋体"/>
                <w:szCs w:val="21"/>
              </w:rPr>
              <w:t>核准</w:t>
            </w:r>
          </w:p>
        </w:tc>
        <w:tc>
          <w:tcPr>
            <w:tcW w:w="23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3009C" w14:textId="77777777" w:rsidR="00D728BB" w:rsidRDefault="00D728BB" w:rsidP="00D728BB">
            <w:pPr>
              <w:jc w:val="center"/>
              <w:rPr>
                <w:rStyle w:val="NormalCharacter"/>
                <w:rFonts w:ascii="宋体" w:hAnsi="宋体" w:hint="eastAsia"/>
                <w:szCs w:val="21"/>
              </w:rPr>
            </w:pPr>
          </w:p>
        </w:tc>
      </w:tr>
      <w:tr w:rsidR="00D728BB" w14:paraId="175247AB" w14:textId="77777777" w:rsidTr="008B272E">
        <w:trPr>
          <w:gridAfter w:val="1"/>
          <w:wAfter w:w="143" w:type="dxa"/>
          <w:trHeight w:val="720"/>
        </w:trPr>
        <w:tc>
          <w:tcPr>
            <w:tcW w:w="1054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noWrap/>
            <w:vAlign w:val="center"/>
          </w:tcPr>
          <w:p w14:paraId="0F825DB9" w14:textId="742EA6ED" w:rsidR="00D728BB" w:rsidRDefault="00D728BB" w:rsidP="00D728BB">
            <w:pPr>
              <w:textAlignment w:val="center"/>
              <w:rPr>
                <w:rStyle w:val="NormalCharacter"/>
                <w:rFonts w:ascii="等线" w:eastAsia="等线" w:hAnsi="等线" w:cs="等线" w:hint="eastAsia"/>
                <w:b/>
                <w:bCs/>
                <w:color w:val="000000"/>
                <w:szCs w:val="21"/>
              </w:rPr>
            </w:pPr>
          </w:p>
        </w:tc>
      </w:tr>
    </w:tbl>
    <w:p w14:paraId="0FD5E095" w14:textId="77777777" w:rsidR="00EC23E5" w:rsidRDefault="00EC23E5" w:rsidP="00EC23E5">
      <w:pPr>
        <w:rPr>
          <w:rStyle w:val="NormalCharacter"/>
          <w:rFonts w:ascii="宋体" w:hAnsi="宋体" w:hint="eastAsia"/>
          <w:sz w:val="24"/>
          <w:szCs w:val="24"/>
        </w:rPr>
      </w:pPr>
    </w:p>
    <w:sectPr w:rsidR="00EC23E5">
      <w:headerReference w:type="default" r:id="rId15"/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991A7" w14:textId="77777777" w:rsidR="00866503" w:rsidRDefault="00866503">
      <w:r>
        <w:separator/>
      </w:r>
    </w:p>
  </w:endnote>
  <w:endnote w:type="continuationSeparator" w:id="0">
    <w:p w14:paraId="3B49F6D7" w14:textId="77777777" w:rsidR="00866503" w:rsidRDefault="00866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147C65" w14:textId="77777777" w:rsidR="00866503" w:rsidRDefault="00866503">
      <w:r>
        <w:separator/>
      </w:r>
    </w:p>
  </w:footnote>
  <w:footnote w:type="continuationSeparator" w:id="0">
    <w:p w14:paraId="0C11F925" w14:textId="77777777" w:rsidR="00866503" w:rsidRDefault="00866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63DEC9" w14:textId="77777777" w:rsidR="000F34AA" w:rsidRDefault="00000000">
    <w:pPr>
      <w:pStyle w:val="a4"/>
    </w:pPr>
    <w:r>
      <w:rPr>
        <w:rFonts w:ascii="宋体" w:hAnsi="宋体"/>
        <w:noProof/>
        <w:szCs w:val="21"/>
      </w:rPr>
      <w:drawing>
        <wp:inline distT="0" distB="0" distL="0" distR="0" wp14:anchorId="032E8CB7" wp14:editId="2BD8EE9F">
          <wp:extent cx="1121410" cy="171450"/>
          <wp:effectExtent l="0" t="0" r="2540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6473" cy="1904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66BB54" w14:textId="77777777" w:rsidR="000F34AA" w:rsidRDefault="00000000">
    <w:pPr>
      <w:pStyle w:val="a4"/>
      <w:jc w:val="center"/>
      <w:rPr>
        <w:rStyle w:val="NormalCharacter"/>
        <w:rFonts w:cs="Times New Roman"/>
        <w:b/>
        <w:bCs/>
        <w:sz w:val="40"/>
        <w:szCs w:val="40"/>
      </w:rPr>
    </w:pPr>
    <w:r>
      <w:rPr>
        <w:rStyle w:val="NormalCharacter"/>
        <w:rFonts w:cs="Times New Roman" w:hint="eastAsia"/>
        <w:b/>
        <w:bCs/>
        <w:sz w:val="40"/>
        <w:szCs w:val="40"/>
      </w:rPr>
      <w:t>厦门弘信电子科技集团股份有限公司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EE376F"/>
    <w:multiLevelType w:val="hybridMultilevel"/>
    <w:tmpl w:val="429A7E02"/>
    <w:lvl w:ilvl="0" w:tplc="07C2E1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38500827"/>
    <w:multiLevelType w:val="hybridMultilevel"/>
    <w:tmpl w:val="653883E2"/>
    <w:lvl w:ilvl="0" w:tplc="163A144E">
      <w:start w:val="1"/>
      <w:numFmt w:val="decimal"/>
      <w:lvlText w:val="%1、"/>
      <w:lvlJc w:val="left"/>
      <w:pPr>
        <w:ind w:left="4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40"/>
      </w:pPr>
    </w:lvl>
    <w:lvl w:ilvl="2" w:tplc="0409001B" w:tentative="1">
      <w:start w:val="1"/>
      <w:numFmt w:val="lowerRoman"/>
      <w:lvlText w:val="%3."/>
      <w:lvlJc w:val="right"/>
      <w:pPr>
        <w:ind w:left="1430" w:hanging="440"/>
      </w:pPr>
    </w:lvl>
    <w:lvl w:ilvl="3" w:tplc="0409000F" w:tentative="1">
      <w:start w:val="1"/>
      <w:numFmt w:val="decimal"/>
      <w:lvlText w:val="%4."/>
      <w:lvlJc w:val="left"/>
      <w:pPr>
        <w:ind w:left="1870" w:hanging="440"/>
      </w:pPr>
    </w:lvl>
    <w:lvl w:ilvl="4" w:tplc="04090019" w:tentative="1">
      <w:start w:val="1"/>
      <w:numFmt w:val="lowerLetter"/>
      <w:lvlText w:val="%5)"/>
      <w:lvlJc w:val="left"/>
      <w:pPr>
        <w:ind w:left="2310" w:hanging="440"/>
      </w:pPr>
    </w:lvl>
    <w:lvl w:ilvl="5" w:tplc="0409001B" w:tentative="1">
      <w:start w:val="1"/>
      <w:numFmt w:val="lowerRoman"/>
      <w:lvlText w:val="%6."/>
      <w:lvlJc w:val="right"/>
      <w:pPr>
        <w:ind w:left="2750" w:hanging="440"/>
      </w:pPr>
    </w:lvl>
    <w:lvl w:ilvl="6" w:tplc="0409000F" w:tentative="1">
      <w:start w:val="1"/>
      <w:numFmt w:val="decimal"/>
      <w:lvlText w:val="%7."/>
      <w:lvlJc w:val="left"/>
      <w:pPr>
        <w:ind w:left="3190" w:hanging="440"/>
      </w:pPr>
    </w:lvl>
    <w:lvl w:ilvl="7" w:tplc="04090019" w:tentative="1">
      <w:start w:val="1"/>
      <w:numFmt w:val="lowerLetter"/>
      <w:lvlText w:val="%8)"/>
      <w:lvlJc w:val="left"/>
      <w:pPr>
        <w:ind w:left="3630" w:hanging="440"/>
      </w:pPr>
    </w:lvl>
    <w:lvl w:ilvl="8" w:tplc="0409001B" w:tentative="1">
      <w:start w:val="1"/>
      <w:numFmt w:val="lowerRoman"/>
      <w:lvlText w:val="%9."/>
      <w:lvlJc w:val="right"/>
      <w:pPr>
        <w:ind w:left="4070" w:hanging="440"/>
      </w:pPr>
    </w:lvl>
  </w:abstractNum>
  <w:abstractNum w:abstractNumId="2" w15:restartNumberingAfterBreak="0">
    <w:nsid w:val="3FFF5AEF"/>
    <w:multiLevelType w:val="hybridMultilevel"/>
    <w:tmpl w:val="A5E4AB12"/>
    <w:lvl w:ilvl="0" w:tplc="4B50A4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4FD02BBB"/>
    <w:multiLevelType w:val="hybridMultilevel"/>
    <w:tmpl w:val="131ED5CE"/>
    <w:lvl w:ilvl="0" w:tplc="8A6CD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4" w15:restartNumberingAfterBreak="0">
    <w:nsid w:val="502C5BC9"/>
    <w:multiLevelType w:val="hybridMultilevel"/>
    <w:tmpl w:val="5A48CF16"/>
    <w:lvl w:ilvl="0" w:tplc="EDA44690">
      <w:start w:val="1"/>
      <w:numFmt w:val="decimal"/>
      <w:lvlText w:val="%1."/>
      <w:lvlJc w:val="left"/>
      <w:pPr>
        <w:ind w:left="360" w:hanging="360"/>
      </w:pPr>
      <w:rPr>
        <w:rFonts w:ascii="Times New Roman" w:eastAsia="宋体" w:hAnsi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8166851">
    <w:abstractNumId w:val="1"/>
  </w:num>
  <w:num w:numId="2" w16cid:durableId="1729576316">
    <w:abstractNumId w:val="0"/>
  </w:num>
  <w:num w:numId="3" w16cid:durableId="1210804259">
    <w:abstractNumId w:val="3"/>
  </w:num>
  <w:num w:numId="4" w16cid:durableId="433748537">
    <w:abstractNumId w:val="2"/>
  </w:num>
  <w:num w:numId="5" w16cid:durableId="7440362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oNotUseMarginsForDrawingGridOrigin/>
  <w:drawingGridHorizontalOrigin w:val="1800"/>
  <w:drawingGridVerticalOrigin w:val="144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YzQ4MzBmZjY1OTExY2Y2NDM1Y2Q1YWIwZjBhZTU5M2EifQ=="/>
  </w:docVars>
  <w:rsids>
    <w:rsidRoot w:val="0071182A"/>
    <w:rsid w:val="000040A3"/>
    <w:rsid w:val="00010513"/>
    <w:rsid w:val="000246D8"/>
    <w:rsid w:val="000250B1"/>
    <w:rsid w:val="000303B7"/>
    <w:rsid w:val="00042F4D"/>
    <w:rsid w:val="000454E5"/>
    <w:rsid w:val="00047AFF"/>
    <w:rsid w:val="00053AEA"/>
    <w:rsid w:val="000612EE"/>
    <w:rsid w:val="00061934"/>
    <w:rsid w:val="00067128"/>
    <w:rsid w:val="00082456"/>
    <w:rsid w:val="000916FD"/>
    <w:rsid w:val="000B0C19"/>
    <w:rsid w:val="000F34AA"/>
    <w:rsid w:val="00100DA8"/>
    <w:rsid w:val="0010491E"/>
    <w:rsid w:val="00105EF7"/>
    <w:rsid w:val="00106F69"/>
    <w:rsid w:val="001071B1"/>
    <w:rsid w:val="00107697"/>
    <w:rsid w:val="00116CF2"/>
    <w:rsid w:val="00135118"/>
    <w:rsid w:val="001472B4"/>
    <w:rsid w:val="0016088C"/>
    <w:rsid w:val="00163C0B"/>
    <w:rsid w:val="00190089"/>
    <w:rsid w:val="001A21B9"/>
    <w:rsid w:val="001B00F0"/>
    <w:rsid w:val="001C0193"/>
    <w:rsid w:val="001C68D6"/>
    <w:rsid w:val="001D3301"/>
    <w:rsid w:val="001E28E2"/>
    <w:rsid w:val="001E4671"/>
    <w:rsid w:val="00200689"/>
    <w:rsid w:val="00205B68"/>
    <w:rsid w:val="00212B9A"/>
    <w:rsid w:val="00220FAF"/>
    <w:rsid w:val="00231472"/>
    <w:rsid w:val="00231EC4"/>
    <w:rsid w:val="0026049F"/>
    <w:rsid w:val="00274AB4"/>
    <w:rsid w:val="00280A66"/>
    <w:rsid w:val="00283FA5"/>
    <w:rsid w:val="002919BE"/>
    <w:rsid w:val="00292165"/>
    <w:rsid w:val="00292EF6"/>
    <w:rsid w:val="00293B70"/>
    <w:rsid w:val="002C2B8A"/>
    <w:rsid w:val="002D301B"/>
    <w:rsid w:val="002D725B"/>
    <w:rsid w:val="002E06A9"/>
    <w:rsid w:val="002E7E45"/>
    <w:rsid w:val="003041B0"/>
    <w:rsid w:val="00340AC2"/>
    <w:rsid w:val="0034550B"/>
    <w:rsid w:val="003460C7"/>
    <w:rsid w:val="003500CF"/>
    <w:rsid w:val="003562CE"/>
    <w:rsid w:val="003571F3"/>
    <w:rsid w:val="003663D7"/>
    <w:rsid w:val="00371791"/>
    <w:rsid w:val="00373420"/>
    <w:rsid w:val="00380513"/>
    <w:rsid w:val="003A7110"/>
    <w:rsid w:val="003D6FAC"/>
    <w:rsid w:val="003E6160"/>
    <w:rsid w:val="003F5A48"/>
    <w:rsid w:val="003F5B21"/>
    <w:rsid w:val="004054C5"/>
    <w:rsid w:val="00426A9B"/>
    <w:rsid w:val="00437241"/>
    <w:rsid w:val="00443A45"/>
    <w:rsid w:val="00451752"/>
    <w:rsid w:val="00455036"/>
    <w:rsid w:val="00455DDC"/>
    <w:rsid w:val="0046169B"/>
    <w:rsid w:val="00465E02"/>
    <w:rsid w:val="004714A6"/>
    <w:rsid w:val="004825CD"/>
    <w:rsid w:val="0048313F"/>
    <w:rsid w:val="004922A9"/>
    <w:rsid w:val="00493E58"/>
    <w:rsid w:val="004A7C73"/>
    <w:rsid w:val="004F0775"/>
    <w:rsid w:val="004F6AE6"/>
    <w:rsid w:val="00504679"/>
    <w:rsid w:val="00507D0C"/>
    <w:rsid w:val="00512B40"/>
    <w:rsid w:val="00526095"/>
    <w:rsid w:val="00527811"/>
    <w:rsid w:val="00530C3C"/>
    <w:rsid w:val="00530DE3"/>
    <w:rsid w:val="00531A60"/>
    <w:rsid w:val="0055022F"/>
    <w:rsid w:val="005807CA"/>
    <w:rsid w:val="005B588B"/>
    <w:rsid w:val="005D57FE"/>
    <w:rsid w:val="005D60A7"/>
    <w:rsid w:val="005E5C97"/>
    <w:rsid w:val="006030DF"/>
    <w:rsid w:val="00604E3D"/>
    <w:rsid w:val="00616346"/>
    <w:rsid w:val="00623230"/>
    <w:rsid w:val="00624126"/>
    <w:rsid w:val="0065068C"/>
    <w:rsid w:val="0065673E"/>
    <w:rsid w:val="006601F9"/>
    <w:rsid w:val="00662D5F"/>
    <w:rsid w:val="00667E7B"/>
    <w:rsid w:val="00677086"/>
    <w:rsid w:val="00677443"/>
    <w:rsid w:val="00683728"/>
    <w:rsid w:val="00683901"/>
    <w:rsid w:val="00693E8E"/>
    <w:rsid w:val="006A2749"/>
    <w:rsid w:val="006A36F5"/>
    <w:rsid w:val="006A7AE5"/>
    <w:rsid w:val="006B0B82"/>
    <w:rsid w:val="006B29F0"/>
    <w:rsid w:val="006B655A"/>
    <w:rsid w:val="006D6C1F"/>
    <w:rsid w:val="006E2F98"/>
    <w:rsid w:val="006E4EFA"/>
    <w:rsid w:val="006E509B"/>
    <w:rsid w:val="00704FDC"/>
    <w:rsid w:val="00706304"/>
    <w:rsid w:val="0071182A"/>
    <w:rsid w:val="00712E9A"/>
    <w:rsid w:val="00715937"/>
    <w:rsid w:val="007222AD"/>
    <w:rsid w:val="0077316D"/>
    <w:rsid w:val="007747A2"/>
    <w:rsid w:val="007777BF"/>
    <w:rsid w:val="007A3A75"/>
    <w:rsid w:val="007B2566"/>
    <w:rsid w:val="007B3EF6"/>
    <w:rsid w:val="007C7250"/>
    <w:rsid w:val="007D06C2"/>
    <w:rsid w:val="007D2AE6"/>
    <w:rsid w:val="007D4B5E"/>
    <w:rsid w:val="007F1960"/>
    <w:rsid w:val="008037AA"/>
    <w:rsid w:val="00835F69"/>
    <w:rsid w:val="00845A5D"/>
    <w:rsid w:val="00846BEE"/>
    <w:rsid w:val="00857C9C"/>
    <w:rsid w:val="00866503"/>
    <w:rsid w:val="0087631C"/>
    <w:rsid w:val="00876CD9"/>
    <w:rsid w:val="008803FE"/>
    <w:rsid w:val="008B272E"/>
    <w:rsid w:val="008B45E3"/>
    <w:rsid w:val="008C6C41"/>
    <w:rsid w:val="008E3527"/>
    <w:rsid w:val="008E4E19"/>
    <w:rsid w:val="008F5A7B"/>
    <w:rsid w:val="009034C9"/>
    <w:rsid w:val="0090351D"/>
    <w:rsid w:val="00912503"/>
    <w:rsid w:val="00942B12"/>
    <w:rsid w:val="00954871"/>
    <w:rsid w:val="009567C5"/>
    <w:rsid w:val="00973695"/>
    <w:rsid w:val="00974AA3"/>
    <w:rsid w:val="009F18F9"/>
    <w:rsid w:val="009F4250"/>
    <w:rsid w:val="009F4FDC"/>
    <w:rsid w:val="00A02DA1"/>
    <w:rsid w:val="00A045E4"/>
    <w:rsid w:val="00A2246B"/>
    <w:rsid w:val="00A30C98"/>
    <w:rsid w:val="00A31CA8"/>
    <w:rsid w:val="00A33455"/>
    <w:rsid w:val="00A37375"/>
    <w:rsid w:val="00A40E60"/>
    <w:rsid w:val="00A6205B"/>
    <w:rsid w:val="00A66E31"/>
    <w:rsid w:val="00A70111"/>
    <w:rsid w:val="00A7255A"/>
    <w:rsid w:val="00A76E17"/>
    <w:rsid w:val="00A828C7"/>
    <w:rsid w:val="00A879E1"/>
    <w:rsid w:val="00A87F56"/>
    <w:rsid w:val="00AA2D7D"/>
    <w:rsid w:val="00AB33CA"/>
    <w:rsid w:val="00AC3CB1"/>
    <w:rsid w:val="00AD5A8D"/>
    <w:rsid w:val="00AD5B63"/>
    <w:rsid w:val="00AE1267"/>
    <w:rsid w:val="00AE5670"/>
    <w:rsid w:val="00AE6424"/>
    <w:rsid w:val="00B00970"/>
    <w:rsid w:val="00B06951"/>
    <w:rsid w:val="00B07B87"/>
    <w:rsid w:val="00B12378"/>
    <w:rsid w:val="00B16BA0"/>
    <w:rsid w:val="00B2207D"/>
    <w:rsid w:val="00B250CB"/>
    <w:rsid w:val="00B31394"/>
    <w:rsid w:val="00B519C1"/>
    <w:rsid w:val="00B7420F"/>
    <w:rsid w:val="00B76805"/>
    <w:rsid w:val="00BB4610"/>
    <w:rsid w:val="00BD0211"/>
    <w:rsid w:val="00BD6026"/>
    <w:rsid w:val="00C004C3"/>
    <w:rsid w:val="00C019A5"/>
    <w:rsid w:val="00C05423"/>
    <w:rsid w:val="00C323FD"/>
    <w:rsid w:val="00C416AA"/>
    <w:rsid w:val="00C46FF7"/>
    <w:rsid w:val="00C5015B"/>
    <w:rsid w:val="00C55721"/>
    <w:rsid w:val="00C572C8"/>
    <w:rsid w:val="00C61D4A"/>
    <w:rsid w:val="00C96D22"/>
    <w:rsid w:val="00CA2806"/>
    <w:rsid w:val="00CB4F51"/>
    <w:rsid w:val="00CB5D50"/>
    <w:rsid w:val="00CD033E"/>
    <w:rsid w:val="00CD6042"/>
    <w:rsid w:val="00CE1207"/>
    <w:rsid w:val="00CE30E7"/>
    <w:rsid w:val="00D044B8"/>
    <w:rsid w:val="00D06E5B"/>
    <w:rsid w:val="00D15139"/>
    <w:rsid w:val="00D25F7E"/>
    <w:rsid w:val="00D45BA4"/>
    <w:rsid w:val="00D57DA6"/>
    <w:rsid w:val="00D705B6"/>
    <w:rsid w:val="00D728BB"/>
    <w:rsid w:val="00D80738"/>
    <w:rsid w:val="00D93E9B"/>
    <w:rsid w:val="00D95C3E"/>
    <w:rsid w:val="00DA5636"/>
    <w:rsid w:val="00DC2930"/>
    <w:rsid w:val="00DD77B0"/>
    <w:rsid w:val="00DE1A2B"/>
    <w:rsid w:val="00DE2219"/>
    <w:rsid w:val="00DE2471"/>
    <w:rsid w:val="00DF06B2"/>
    <w:rsid w:val="00E00787"/>
    <w:rsid w:val="00E1042F"/>
    <w:rsid w:val="00E24A18"/>
    <w:rsid w:val="00E26D81"/>
    <w:rsid w:val="00E64740"/>
    <w:rsid w:val="00E65064"/>
    <w:rsid w:val="00E67299"/>
    <w:rsid w:val="00E71B88"/>
    <w:rsid w:val="00E72D83"/>
    <w:rsid w:val="00E87829"/>
    <w:rsid w:val="00E94EAA"/>
    <w:rsid w:val="00EA022A"/>
    <w:rsid w:val="00EB3A58"/>
    <w:rsid w:val="00EB5F71"/>
    <w:rsid w:val="00EB6E74"/>
    <w:rsid w:val="00EC23E5"/>
    <w:rsid w:val="00EC42A6"/>
    <w:rsid w:val="00EC7026"/>
    <w:rsid w:val="00ED0963"/>
    <w:rsid w:val="00EE4361"/>
    <w:rsid w:val="00F018D6"/>
    <w:rsid w:val="00F03700"/>
    <w:rsid w:val="00F24456"/>
    <w:rsid w:val="00F42693"/>
    <w:rsid w:val="00F44019"/>
    <w:rsid w:val="00F723EF"/>
    <w:rsid w:val="00F81D59"/>
    <w:rsid w:val="00F82D13"/>
    <w:rsid w:val="00F870CC"/>
    <w:rsid w:val="00F90343"/>
    <w:rsid w:val="00FA30BE"/>
    <w:rsid w:val="00FB044C"/>
    <w:rsid w:val="00FC7174"/>
    <w:rsid w:val="00FC72DA"/>
    <w:rsid w:val="00FD3C69"/>
    <w:rsid w:val="00FD4928"/>
    <w:rsid w:val="00FD545E"/>
    <w:rsid w:val="00FD69CA"/>
    <w:rsid w:val="00FE6467"/>
    <w:rsid w:val="00FF23C6"/>
    <w:rsid w:val="00FF56A8"/>
    <w:rsid w:val="059D3D1B"/>
    <w:rsid w:val="1120710D"/>
    <w:rsid w:val="1AA5381C"/>
    <w:rsid w:val="22AE283D"/>
    <w:rsid w:val="2D962BBD"/>
    <w:rsid w:val="42C77EFF"/>
    <w:rsid w:val="45D47215"/>
    <w:rsid w:val="61DA1613"/>
    <w:rsid w:val="721F4F98"/>
    <w:rsid w:val="761D1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D0BB7B5"/>
  <w15:docId w15:val="{79449145-50B0-4286-A9EC-AA381C56E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jc w:val="both"/>
      <w:textAlignment w:val="baseline"/>
    </w:pPr>
    <w:rPr>
      <w:rFonts w:cstheme="minorBidi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link w:val="a5"/>
    <w:uiPriority w:val="99"/>
    <w:qFormat/>
    <w:pPr>
      <w:pBdr>
        <w:top w:val="none" w:sz="0" w:space="1" w:color="000000"/>
        <w:left w:val="none" w:sz="0" w:space="4" w:color="000000"/>
        <w:bottom w:val="none" w:sz="0" w:space="1" w:color="000000"/>
        <w:right w:val="none" w:sz="0" w:space="4" w:color="000000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a6">
    <w:name w:val="Strong"/>
    <w:qFormat/>
    <w:rPr>
      <w:b/>
    </w:rPr>
  </w:style>
  <w:style w:type="character" w:customStyle="1" w:styleId="NormalCharacter">
    <w:name w:val="NormalCharacter"/>
    <w:qFormat/>
  </w:style>
  <w:style w:type="table" w:customStyle="1" w:styleId="TableNormal">
    <w:name w:val="Table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basedOn w:val="TableNormal"/>
    <w:qFormat/>
    <w:tblPr/>
  </w:style>
  <w:style w:type="paragraph" w:styleId="a7">
    <w:name w:val="List Paragraph"/>
    <w:basedOn w:val="a"/>
    <w:uiPriority w:val="99"/>
    <w:pPr>
      <w:ind w:firstLineChars="200" w:firstLine="420"/>
    </w:pPr>
  </w:style>
  <w:style w:type="character" w:customStyle="1" w:styleId="a5">
    <w:name w:val="页眉 字符"/>
    <w:basedOn w:val="a0"/>
    <w:link w:val="a4"/>
    <w:uiPriority w:val="99"/>
    <w:rPr>
      <w:kern w:val="2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6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1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9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</Pages>
  <Words>732</Words>
  <Characters>777</Characters>
  <Application>Microsoft Office Word</Application>
  <DocSecurity>0</DocSecurity>
  <Lines>64</Lines>
  <Paragraphs>83</Paragraphs>
  <ScaleCrop>false</ScaleCrop>
  <Company/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黄省</cp:lastModifiedBy>
  <cp:revision>105</cp:revision>
  <dcterms:created xsi:type="dcterms:W3CDTF">2024-08-15T06:10:00Z</dcterms:created>
  <dcterms:modified xsi:type="dcterms:W3CDTF">2026-04-01T10:45:00Z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509B387EDA7A4DBE86654CA8267329E4_13</vt:lpwstr>
  </property>
</Properties>
</file>